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AE" w:rsidRDefault="000E4BAE" w:rsidP="000E4BAE">
      <w:pPr>
        <w:pStyle w:val="a3"/>
        <w:jc w:val="center"/>
        <w:rPr>
          <w:rFonts w:ascii="Tahoma" w:hAnsi="Tahoma" w:cs="Tahoma"/>
          <w:color w:val="333333"/>
          <w:sz w:val="27"/>
          <w:szCs w:val="27"/>
        </w:rPr>
      </w:pPr>
      <w:r>
        <w:rPr>
          <w:rStyle w:val="a4"/>
          <w:rFonts w:ascii="Tahoma" w:hAnsi="Tahoma" w:cs="Tahoma"/>
          <w:color w:val="333333"/>
          <w:sz w:val="27"/>
          <w:szCs w:val="27"/>
        </w:rPr>
        <w:t>ІСТОРИЧНА ДОВІДКА. КАФЕДРА АСТРОНОМІЇ.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proofErr w:type="gramStart"/>
      <w:r>
        <w:rPr>
          <w:rFonts w:ascii="Tahoma" w:hAnsi="Tahoma" w:cs="Tahoma"/>
          <w:color w:val="333333"/>
          <w:sz w:val="27"/>
          <w:szCs w:val="27"/>
        </w:rPr>
        <w:t>На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посаду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першого завідувача кафедрою астрономії Міністерство освіти прислало випускника Санкт-петербурзького університету, магістра астрономії Беркевича Леопольда Фоміча (1828-1897). Вже з першого навчального 1865-1866 року Л.Ф.Беркевич читав студентам університету курси космографії і сферичної тригонометрії, які на сучасному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р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івні продовжують читатися і донині під назвами "Загальна астрономія" і "Сферична астрономія" відповідно.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 xml:space="preserve">В подальшому Л.Ф.Беркевич почав читати курси практичної і теоретичної астрономії, які нині відповідають загальним курсам "Загальна астрометрія" і "Небесна механіка", відкрив при кафедрі спершу кабінет астрономії (1866), а потім астрономічну обсерваторію (1871), які дозволили давати студентам хорошу практичну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п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ідготовку. Таким чином, Л.Ф.Беркевич заклав в Новоросійському університеті основи спеціальності "астрономія", створив кафедру астрономії і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астроном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ічну обсерваторію, які успішно працюють дотепер.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 xml:space="preserve">Л.Ф.Беркевич був небесним механіком і займався теорією збурень малих планет - теми його магістерської і докторської (1868) дисертацій.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Проте, розуміючи необхідність наглядових робіт в астрономії і практичних занять в учбовому процесі, він оснастив обсерваторію низкою астрономічних, геофізичних і топографічних приладів, найціннішим з яких був меридіанний круг Репсольда, що працює дотепер.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Він також добився ставки викладача кафедри і астронома-спостерігача,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на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як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і був призначений Е.Э.Блок, який працював в 1873-1885 роках.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До 1880 року Л.Ф.Беркевич зробив 15 випусків студентів, читаючи їм не тільки астрономічні, але і ряд математичних курсів. Він брав участь в підготовці університетом великої плеяди вчених і громадських діячів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 xml:space="preserve"> Р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осії. Серед них був відомий діяч астрономічної науки і освіти Олександр Костянтинович Кононович (1850-1910), який змінив Л.Ф.Беркевича на його посту і в 1881 році став завідувачем кафедрою астрономії і директором обсерваторії. А.К.Кононовіч неодноразово обирався також деканом фізико-математичного факультету і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при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від'їздах ректора університеті заміщав його.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 xml:space="preserve">А.К.Кононович ввів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в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учбовий процес нові курси, зокрема астрофізику. Він вважається першим українським астрофізиком. Він привернув до роботи в обсерваторії відомого механіка Й.А.Тімченко і зміг оснастити астрономічну обсерваторію новим приладовим устаткуванням, часто першим в Росії. Саме А.К.Кононовіч перетворив невелику учбову обсерваторію на сучасну наукову установу, яка давала відмінну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lastRenderedPageBreak/>
        <w:t>п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ідготовку студентам і вела великий об'єм передових наукових досліджень.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 xml:space="preserve">Основною науковою тематикою при А.К.Кононовичу були астрофізичні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досл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ідження подвійних зірок, фотометричні дослідження великих планет - теми його докторської дисертації(1883),дослідження протуберанців, плям на Сонці, спостереження сонячного затемнення. З 1885 по 1899 роки його асистентом працював Н.Д.Цветіновіч, який читав лекції і ві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в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практичні заняття із студентами. Спостереження Сонця привели до втрати зору Н.Д.Цветіновіча і він вийшов у відставку, а на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його м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ісце був прийнятий Ф.А.Бабічев, що працював до 1913 року.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 xml:space="preserve">А.К.Кононович завідував кафедрою 29 років. Він випустив багато учених як астрономів, так і фахівців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в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інших областях фізики і математики.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Серед його учнів ряд відомих астрономів. Це А.С.Васильев, А.П.Ганській (лауреат Французької Академії Наук), Н.Н.Доніч (академік Академії Наук Румунії), Л.С.Окуліч, А.Р.Орбінській, В.В.Стратонов (один з творців "зоряної астрономії", декан фізико-математичного факультету Московського університету).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Серед його учнів видний математик професор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 xml:space="preserve"> І.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Ю.Тімченко і багато інших.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 xml:space="preserve">После смерті А.К.Кононовіча в 1910 році, який останні роки життя багато хворів і не міг приділяти досить уваги роботі, кафедрою астрономії і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астроном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ічною обсерваторією в перебігу двох років тимчасово завідував професор фізики М.П.Кастерин. Але в 1912 році до Одеси прибув Олександр Якович Орлі в (1880-1954), який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пос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ів посади завідувача кафедрою астрономії і директора астрономічної обсерваторії. З приходом молодого керівника, що росте, учбове і наукове астрономічне життя в університеті пішло на підйом.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 xml:space="preserve">А.Я.Орлов, не міняючи наукову тематику кафедри астрономії і обсерваторії, що склалася,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вв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ів нові напрями у викладанні і дослідженнях. Він оснастив обсерваторію новими приладами і заснував нові напрямки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досл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іджень. А.Я.Орлов, під час перебування в Одесі, видав ряд підручників (Курс сферичної астрономії, Курс теоретичної астрономії), виконав нівелювання міста Одеси, дослідження приливів моря і обвалів берегів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в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Одесі, гравіметричну зйомку України, створив в Одесі Гравіметричний пункт нульового (вищого) класу, ряд гравіметричних опорних пунктів в Сибіру, багато інших фундаментальних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досл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іджень. В цей же час (1926) він створив Полтавську гравіметричну обсерваторію і став директором відразу двох обсерваторій. У 1927 році А.Я.Орлов був вибраний членом-кореспондентом АН СРСР, а в 1939 році - академіком АН УРСР.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lastRenderedPageBreak/>
        <w:t xml:space="preserve">При А.Я.Орлове в Новоросійському університеті були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п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ідготовлені видні згодом вчені астрономи.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Це З.Н.Аксентьева (член-кореспондент АН УРСР, директор Полтавської обсерваторії), В.А.Альбіцкий, І.І.Вітковській (академік АН Польщі, директор Познаньської і Варшавської обсерваторій), І.А.Дюков, В.А.Елістратов, В.С.Жардецкий (професор Бєлградського, потім Гарвардського університетів), Д.В.Пяськовській, Н.М.Стойко-Раділенко (директор Паризького Міжнародного Бюро часу, довгот і широт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), Н.В.Циммерман та інші.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 xml:space="preserve">А.Я.Орлов керував одеською астрономією до 1934 року в дуже складний період,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п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ід час першої світової війни, революції, громадянської війни і подальших перебудов освіти і науки. Із закриттям Новоросійського університету в 1920 році припинила свою діяльність і кафедра астрономії, а обсерваторія стала самостійною установою - Державною астрономічною обсерваторією Наркомпроса України. Остання, за завданням військового відомства, видавала Морський Щорічник (1921-1924), самостійно Астрономічний календар і Наукові прац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і В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1933 році відновлюється Одеський державний університет і Астрономічна обсерваторія входить в його склад. В цей час з 1934 по 1944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р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ік її очолює видний російський і радянський учений, член-кореспондент АН СРСР (1927) Костянтин Дормедонтовіч Покровській (1868-1944). У 1936 році він відновив кафедру астрономії і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вв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ів підготовку за фахом "астрономія", а також відкрив при кафедрі аспірантуру. Першими аспірантами стали К.Я.Горяїстов, С.Г.Ніценко і А.Р.Шульберг.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На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кафедр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і в цей час працювали видні фахівці професора І.Д.Андросов і Н.М.Міхальській, доцент Б.В.Новопашенний, асистент А.С.Цесюльовіч.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 xml:space="preserve">В 1937-1938 роках К.Д.Покровській одночасно із завідуванням кафедрою і обсерваторією був деканом фізико-математичного факультету Одеського університету. К.Д.Покровській, фахівець з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досл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ідження подвійних зірок і тіл Сонячної системи, збагатив обсерваторію і учбовий процес поряд нових наукових напрямів і сучасних приладів. Проте його доля склалася трагічно. Опинившись під час Великої Вітчизняної війни в окупованій Одесі, він працював в університеті, ві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в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роботу лектором астрономічних знань, їздив до Румунії на запрошення колег - вчених астрономів, добився охорони обсерваторії, чим зберіг її устаткування, але після звільнення Одеси був звинувачений в зраді батьківщини і помер у в'язниці у віці 76 рокі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в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, не дочекавшись суду.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 xml:space="preserve">В 1944 року,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п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ісля звільнення Одеси і арешту К.Д.Покровського, кафедру астрономії півроку очолював Костянтин Миколайович Савченко (1910-1956), але з початку навчального року завідувачем кафедрою став Володимир Платоновіч Цесевіч (1907-1983), що з початку 1945 року одночасно став директором астрономічної обсерваторії Одеського університету. В цей час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на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кафедр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і працювали доценти К.Н.Савченко, </w:t>
      </w:r>
      <w:r>
        <w:rPr>
          <w:rFonts w:ascii="Tahoma" w:hAnsi="Tahoma" w:cs="Tahoma"/>
          <w:color w:val="333333"/>
          <w:sz w:val="27"/>
          <w:szCs w:val="27"/>
        </w:rPr>
        <w:lastRenderedPageBreak/>
        <w:t>Б.В.Новопашенний, викладачі К.Я.Горяїстов, А.С.Цесюльовіч, А.Р.Шульберг.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 xml:space="preserve">После захисту К.Н.Савченко докторської дисертації і привласнення йому званн я професора було вирішено створити на фізико-математичному факультеті (деканом в цей час був В.П.Цесевіч) дві астрономічні кафедри: кафедру астрофізики (завідувач В.П.Цесевіч) і кафедру астрономії (завідувач К.Н.Савченко), причому остання в 1953 році,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п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ісля відходу на пенсію завідувача кафедрою теоретичної механіки професора Н.С.Васильева, була об'єднана з нею і стала кафедрою астрономії і теоретичної механіки. Але в 1956 році професор К.Н.Савченко помер і астрономічні кафедри були об'єднані в одну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п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ід загальною назвою кафедра астрофізики і небесної механіки. Очолив знов об'єднану кафедру В.П.Цесевич.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 xml:space="preserve">В 1960 року фізико-математичний факультет був роздільний на два факультети - фізичний, на який перейшла кафедра астрономії, і механіко-математичний, де була утворена кафедра теоретичної механіки. В цей час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на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кафедр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і астрономії працювали професор В.П.Цесевіч, доценти В.В.Конін, Б.В.Новопашенний, Е.П.Філянськая і А.Р.Шульберг, асистенти В.М.Нечаєв і Ю.Д.Руссо. Тематика робіт була дуже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широкою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. Це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досл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ідження різних типів змінних зірок, астрометричні і небесно-механічні роботи. До 1960 року кафедра вела дві групи студентів: на фізичному відділенні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-с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пециализацию астрофізики, на математичному відділенні спеціалізацію астрометрії. З 1960 року на фізичному факультеті була створена спеціальність "астрономія" з окремим учбовим планом і окремим прийомом студентів на I курс, підготовка по якій йде дотепер. Перший випуск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спец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іальності відбувся в 1962 році.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 xml:space="preserve">В цей час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на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кафедрі астрономії недовго викладали багато видних учених. Це і В.К.Абалакин, згодом директор Головної (Пулковськой) астрономічної обсерваторії АН СРСР, член-кореспондент АН СРСР, крупний фахівець із зоряної динаміки, і І.С.Астаповіч, найбільший в СРСР фахівець з метеорних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досл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іджень, і С.В.Рубльов, один з творців Спеціальної астрофізичної обсерваторії АН СРСР, фахівець в теоретичній астрофізиці. Кафедра взяла активну участь в проведенні міжнародних Геофизичного Року (МГГ), Року Сонця (МГС), Року Спокійного Сонця (МГСС), в будівництві обсерваторією приміських наглядових станцій в з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.М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аяки, з.Крыжановка, у Ботанічному саду університету, підготувала фахівців для роботи в обсерваторії.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 xml:space="preserve">С 1965 роки склад кафедри астрономії став оновлюватися. На ній почали працювати В.Г.Каретников (з 1965 р.), Е.Н.Крамер (з 1966 р.), В.А.Позігун (з 1976 р.), почасово працював професор Л.Ф.Чернієв, що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читав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курс астрометрії. Старшим лаборантом кафедри стала Т.І.Кабанова, що </w:t>
      </w:r>
      <w:r>
        <w:rPr>
          <w:rFonts w:ascii="Tahoma" w:hAnsi="Tahoma" w:cs="Tahoma"/>
          <w:color w:val="333333"/>
          <w:sz w:val="27"/>
          <w:szCs w:val="27"/>
        </w:rPr>
        <w:lastRenderedPageBreak/>
        <w:t xml:space="preserve">працює дотепер.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З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того часу зросла робота з підготовки кадрів вищої кваліфікації - почалася смуга числа защит кандидатських дисертацій. В цей час з'явилася можливість виконання госпдоговірних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досл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іджень і члени кафедри астрономії взяли в цих дослідженнях діяльну участь.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 xml:space="preserve">В.П.Цесевич керував кафедрою астрономії до своєї смерті, до 1983 року. Його на цій посаді змінив Валентин Григорович Каретників (р.1938 р.). У 1989 році він був також вибраний директором астрономічної обсерваторії і працює на цих посадах до теперішнього часу.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У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складі кафедри відбулися зміни. Тепер на ній працюють М.І. Мялковській (з 1982 р.), нині доцент кафедри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, І.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Л.Андронов (з 1985 р.), нині професор кафедри, С.М.Андрієвській (з 1990 р.), нині докторант кафедри, А.А.Базей (з 1994 р.), нині доцент кафедри, асистент А.В.Хальовін (з 1999 р.). У складі кафедри дві учбові лабораторії, одна з яких - лабораторного практикуму, а друга - "планетарій", відкрита в 2000 році. Припинили роботу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на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кафедрі доцент А.М.Шульберг (1914-1994) і професор Е.Н.Крамер (у 1994 р.).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 xml:space="preserve">Необходимо відзначити істотну роль в роботі кафедри астрономії з підготовки фахівців співробітників і устаткування астрономічної обсерваторії. Широкий спектр лекцій студентам без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оплати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читали М.Ю.Волянськая, Л.В.Глазунова, Ю.І.Загинайло, В.Н.Іванов, Н.С.Комаров, Ю.С.Романов, М.І.Рябов, Н.Н.Фащевській, О.Ш.Шахруханов, И.С.Шестака. Багато співробітників керували практиками студентів, курсовими і дипломними роботами, які виконувалися на наглядовому і обчислювальному ус таткуванні астрономічної обсерваторії.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 xml:space="preserve">В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п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іслявоєнний час ряд випускників кафедри астрономії стали докторами наук, видними ученими Росії, України і Естонії. Це В.К.Абалакин, І.Л.Андронов, Э.А.Витриченко, В.М.Грігоревській, Н.Б.Діварі, В.Г.Каретников, Н.С.Комаров, В.В.Конін, Е.Н.Крамер, В.Е.Панчук, Г.М.Петров, І.Б.Пустильник, Р.Б.Тепліцкая, И.С.Шестака. Багато хто з випускників став кандидатами наук і зробили багато корисного для розвитку астрономії. У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р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ік 135-річчя кафедри відбувся 40-й випуск фахівців з астрономії і є підстави вважати, що підготовлені кафедрою кадри принесуть значну користь вітчизняній науці і освіті.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Історична довідка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Кафедра астрономії Одеського національного університету імені І. І. Мечникова (у минулому Імператорського Новоросійського), заснована в 1865 році, одна з найстаріших в Україні. Її засновником вважається випускник Петербурзького університету, магі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стр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астрономії Л. Ф. Беркевич, спеціально запрошений на роботу для викладання астрономічних дисциплін студентам Новоросійського університету. Його </w:t>
      </w:r>
      <w:r>
        <w:rPr>
          <w:rFonts w:ascii="Tahoma" w:hAnsi="Tahoma" w:cs="Tahoma"/>
          <w:color w:val="333333"/>
          <w:sz w:val="27"/>
          <w:szCs w:val="27"/>
        </w:rPr>
        <w:lastRenderedPageBreak/>
        <w:t>перші лекційні курси за розділами космографії і сферичної тригонометрії й до нині відповідають сучасним курсам загальної і сферичної астрономії.</w:t>
      </w:r>
    </w:p>
    <w:p w:rsidR="000E4BAE" w:rsidRDefault="000E4BAE" w:rsidP="000E4BAE">
      <w:pPr>
        <w:pStyle w:val="a3"/>
        <w:jc w:val="both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Больш ніж за 135 років існування кафедрою астрономії підготовлено багато відомих вчених-астрономів. Серед випускників дореволюційного періоду такі відомі діячі, як пулковські астрономи А..С.Васильев, А.П.Ганській, академік Румунської Академії Наук І.І.Вітковській, професор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 xml:space="preserve"> Б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єлградського (Сербія) і Колумбійського (США) університетів В.С.Жардецкий, член-кореспондент Польської Академії наук, директор Бюро часу, довгот і широт в Парижі (Франція) Н.М.Стойко-Радиленко. Видатні учені ХХ сторіччя - фізик Г.А.Гамов і розробник ракетної техніки В.П.Глушко в юнацтві були одеськими любителями астрономії.</w:t>
      </w:r>
    </w:p>
    <w:p w:rsidR="00216914" w:rsidRDefault="00216914"/>
    <w:sectPr w:rsidR="00216914" w:rsidSect="0021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grammar="clean"/>
  <w:defaultTabStop w:val="708"/>
  <w:characterSpacingControl w:val="doNotCompress"/>
  <w:compat/>
  <w:rsids>
    <w:rsidRoot w:val="000E4BAE"/>
    <w:rsid w:val="000E4BAE"/>
    <w:rsid w:val="00216914"/>
    <w:rsid w:val="003B0175"/>
    <w:rsid w:val="004016BF"/>
    <w:rsid w:val="008A2371"/>
    <w:rsid w:val="00933C55"/>
    <w:rsid w:val="00B14686"/>
    <w:rsid w:val="00CD24C7"/>
    <w:rsid w:val="00DC4641"/>
    <w:rsid w:val="00EA7620"/>
    <w:rsid w:val="00EC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2020</Words>
  <Characters>11517</Characters>
  <Application>Microsoft Office Word</Application>
  <DocSecurity>0</DocSecurity>
  <Lines>95</Lines>
  <Paragraphs>27</Paragraphs>
  <ScaleCrop>false</ScaleCrop>
  <Company>Grizli777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2023-09-14T07:38:00Z</dcterms:created>
  <dcterms:modified xsi:type="dcterms:W3CDTF">2023-09-14T07:38:00Z</dcterms:modified>
</cp:coreProperties>
</file>